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CF" w:rsidRPr="008906A8" w:rsidRDefault="00C75ECF" w:rsidP="008906A8">
      <w:pPr>
        <w:pStyle w:val="2"/>
        <w:jc w:val="center"/>
        <w:rPr>
          <w:rFonts w:ascii="PT Astra Serif" w:hAnsi="PT Astra Serif"/>
          <w:b w:val="0"/>
          <w:color w:val="auto"/>
          <w:sz w:val="24"/>
          <w:szCs w:val="24"/>
        </w:rPr>
      </w:pPr>
      <w:r w:rsidRPr="008906A8">
        <w:rPr>
          <w:rFonts w:ascii="PT Astra Serif" w:hAnsi="PT Astra Serif"/>
          <w:b w:val="0"/>
          <w:color w:val="auto"/>
          <w:sz w:val="24"/>
          <w:szCs w:val="24"/>
        </w:rPr>
        <w:t xml:space="preserve">Информация о работе контрольно-счётной палаты  города </w:t>
      </w:r>
      <w:proofErr w:type="spellStart"/>
      <w:r w:rsidRPr="008906A8">
        <w:rPr>
          <w:rFonts w:ascii="PT Astra Serif" w:hAnsi="PT Astra Serif"/>
          <w:b w:val="0"/>
          <w:color w:val="auto"/>
          <w:sz w:val="24"/>
          <w:szCs w:val="24"/>
        </w:rPr>
        <w:t>Югорска</w:t>
      </w:r>
      <w:proofErr w:type="spellEnd"/>
    </w:p>
    <w:p w:rsidR="00C75ECF" w:rsidRPr="008906A8" w:rsidRDefault="00C75ECF" w:rsidP="008906A8">
      <w:pPr>
        <w:pStyle w:val="a3"/>
        <w:spacing w:line="276" w:lineRule="auto"/>
        <w:jc w:val="center"/>
        <w:rPr>
          <w:rFonts w:ascii="PT Astra Serif" w:hAnsi="PT Astra Serif"/>
          <w:sz w:val="24"/>
          <w:szCs w:val="24"/>
        </w:rPr>
      </w:pPr>
      <w:r w:rsidRPr="008906A8">
        <w:rPr>
          <w:rFonts w:ascii="PT Astra Serif" w:hAnsi="PT Astra Serif"/>
          <w:sz w:val="24"/>
          <w:szCs w:val="24"/>
        </w:rPr>
        <w:t>за 1 квартал 2024 года</w:t>
      </w:r>
    </w:p>
    <w:p w:rsidR="00C75ECF" w:rsidRPr="008906A8" w:rsidRDefault="00C75ECF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C75ECF" w:rsidRPr="008906A8" w:rsidRDefault="00C75ECF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906A8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8906A8">
        <w:rPr>
          <w:rFonts w:ascii="PT Astra Serif" w:hAnsi="PT Astra Serif"/>
          <w:sz w:val="24"/>
          <w:szCs w:val="24"/>
        </w:rPr>
        <w:t xml:space="preserve">За период с января  по март 2024 года контрольно-счетной палатой  города </w:t>
      </w:r>
      <w:proofErr w:type="spellStart"/>
      <w:r w:rsidRPr="008906A8">
        <w:rPr>
          <w:rFonts w:ascii="PT Astra Serif" w:hAnsi="PT Astra Serif"/>
          <w:sz w:val="24"/>
          <w:szCs w:val="24"/>
        </w:rPr>
        <w:t>Югорска</w:t>
      </w:r>
      <w:proofErr w:type="spellEnd"/>
      <w:r w:rsidRPr="008906A8">
        <w:rPr>
          <w:rFonts w:ascii="PT Astra Serif" w:hAnsi="PT Astra Serif"/>
          <w:sz w:val="24"/>
          <w:szCs w:val="24"/>
        </w:rPr>
        <w:t xml:space="preserve">   в соответствии с  Бюджетным кодексом Российской Федерации,</w:t>
      </w:r>
      <w:r w:rsidRPr="008906A8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Федерации, федеральных территорий и </w:t>
      </w:r>
      <w:r w:rsidRPr="008906A8">
        <w:rPr>
          <w:rFonts w:ascii="PT Astra Serif" w:eastAsia="Arial CYR" w:hAnsi="PT Astra Serif"/>
          <w:sz w:val="24"/>
          <w:szCs w:val="24"/>
        </w:rPr>
        <w:t>муниципальных</w:t>
      </w:r>
      <w:r w:rsidRPr="008906A8">
        <w:rPr>
          <w:rFonts w:ascii="PT Astra Serif" w:eastAsia="Arial CYR" w:hAnsi="PT Astra Serif" w:cs="Arial CYR"/>
          <w:spacing w:val="-2"/>
          <w:sz w:val="24"/>
          <w:szCs w:val="24"/>
        </w:rPr>
        <w:t xml:space="preserve"> образований»,</w:t>
      </w:r>
      <w:r w:rsidRPr="008906A8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Pr="008906A8">
        <w:rPr>
          <w:rFonts w:ascii="PT Astra Serif" w:hAnsi="PT Astra Serif"/>
          <w:sz w:val="24"/>
          <w:szCs w:val="24"/>
        </w:rPr>
        <w:t>контрольно</w:t>
      </w:r>
      <w:proofErr w:type="spellEnd"/>
      <w:r w:rsidRPr="008906A8">
        <w:rPr>
          <w:rFonts w:ascii="PT Astra Serif" w:hAnsi="PT Astra Serif"/>
          <w:sz w:val="24"/>
          <w:szCs w:val="24"/>
        </w:rPr>
        <w:t xml:space="preserve"> - счетной палате города </w:t>
      </w:r>
      <w:proofErr w:type="spellStart"/>
      <w:r w:rsidRPr="008906A8">
        <w:rPr>
          <w:rFonts w:ascii="PT Astra Serif" w:hAnsi="PT Astra Serif"/>
          <w:sz w:val="24"/>
          <w:szCs w:val="24"/>
        </w:rPr>
        <w:t>Югорска</w:t>
      </w:r>
      <w:proofErr w:type="spellEnd"/>
      <w:r w:rsidRPr="008906A8">
        <w:rPr>
          <w:rFonts w:ascii="PT Astra Serif" w:hAnsi="PT Astra Serif"/>
          <w:sz w:val="24"/>
          <w:szCs w:val="24"/>
        </w:rPr>
        <w:t xml:space="preserve">, утвержденным решением Думы города </w:t>
      </w:r>
      <w:proofErr w:type="spellStart"/>
      <w:r w:rsidRPr="008906A8">
        <w:rPr>
          <w:rFonts w:ascii="PT Astra Serif" w:hAnsi="PT Astra Serif"/>
          <w:sz w:val="24"/>
          <w:szCs w:val="24"/>
        </w:rPr>
        <w:t>Югорска</w:t>
      </w:r>
      <w:proofErr w:type="spellEnd"/>
      <w:r w:rsidRPr="008906A8">
        <w:rPr>
          <w:rFonts w:ascii="PT Astra Serif" w:hAnsi="PT Astra Serif"/>
          <w:sz w:val="24"/>
          <w:szCs w:val="24"/>
        </w:rPr>
        <w:t xml:space="preserve"> от 02.11.2021 № 86, планом работы контрольно-счетной палаты  на  2024 год,  проведена</w:t>
      </w:r>
      <w:proofErr w:type="gramEnd"/>
      <w:r w:rsidRPr="008906A8">
        <w:rPr>
          <w:rFonts w:ascii="PT Astra Serif" w:hAnsi="PT Astra Serif"/>
          <w:sz w:val="24"/>
          <w:szCs w:val="24"/>
        </w:rPr>
        <w:t xml:space="preserve"> следующая работа:</w:t>
      </w:r>
    </w:p>
    <w:p w:rsidR="00C75ECF" w:rsidRPr="008906A8" w:rsidRDefault="00C75ECF" w:rsidP="008906A8">
      <w:pPr>
        <w:pStyle w:val="a3"/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8906A8">
        <w:rPr>
          <w:rFonts w:ascii="PT Astra Serif" w:hAnsi="PT Astra Serif"/>
          <w:b/>
          <w:sz w:val="24"/>
          <w:szCs w:val="24"/>
        </w:rPr>
        <w:t xml:space="preserve">1.Проведено 17 </w:t>
      </w:r>
      <w:r w:rsidR="00665F67">
        <w:rPr>
          <w:rFonts w:ascii="PT Astra Serif" w:hAnsi="PT Astra Serif"/>
          <w:b/>
          <w:sz w:val="24"/>
          <w:szCs w:val="24"/>
        </w:rPr>
        <w:t>экспертных заключений</w:t>
      </w:r>
      <w:r w:rsidRPr="008906A8">
        <w:rPr>
          <w:rFonts w:ascii="PT Astra Serif" w:hAnsi="PT Astra Serif"/>
          <w:b/>
          <w:sz w:val="24"/>
          <w:szCs w:val="24"/>
        </w:rPr>
        <w:t>, из них:</w:t>
      </w:r>
    </w:p>
    <w:p w:rsidR="00C75ECF" w:rsidRPr="008906A8" w:rsidRDefault="00C75ECF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906A8">
        <w:rPr>
          <w:rFonts w:ascii="PT Astra Serif" w:hAnsi="PT Astra Serif"/>
          <w:sz w:val="24"/>
          <w:szCs w:val="24"/>
        </w:rPr>
        <w:t>- 3 экспертных заключения на проекты решений Думы города;</w:t>
      </w:r>
    </w:p>
    <w:p w:rsidR="00C75ECF" w:rsidRPr="008906A8" w:rsidRDefault="00C75ECF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906A8">
        <w:rPr>
          <w:rFonts w:ascii="PT Astra Serif" w:hAnsi="PT Astra Serif"/>
          <w:sz w:val="24"/>
          <w:szCs w:val="24"/>
        </w:rPr>
        <w:t xml:space="preserve">- 14 экспертных заключений на проекты постановлений администрации города  </w:t>
      </w:r>
      <w:proofErr w:type="spellStart"/>
      <w:r w:rsidRPr="008906A8">
        <w:rPr>
          <w:rFonts w:ascii="PT Astra Serif" w:hAnsi="PT Astra Serif"/>
          <w:sz w:val="24"/>
          <w:szCs w:val="24"/>
        </w:rPr>
        <w:t>Югорска</w:t>
      </w:r>
      <w:proofErr w:type="spellEnd"/>
      <w:r w:rsidRPr="008906A8">
        <w:rPr>
          <w:rFonts w:ascii="PT Astra Serif" w:hAnsi="PT Astra Serif"/>
          <w:sz w:val="24"/>
          <w:szCs w:val="24"/>
        </w:rPr>
        <w:t xml:space="preserve">. </w:t>
      </w:r>
    </w:p>
    <w:p w:rsidR="00C75ECF" w:rsidRPr="008906A8" w:rsidRDefault="009326BA" w:rsidP="008906A8">
      <w:pPr>
        <w:pStyle w:val="a3"/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2. Проведены  следующие </w:t>
      </w:r>
      <w:r w:rsidR="00C75ECF" w:rsidRPr="008906A8">
        <w:rPr>
          <w:rFonts w:ascii="PT Astra Serif" w:hAnsi="PT Astra Serif"/>
          <w:b/>
          <w:sz w:val="24"/>
          <w:szCs w:val="24"/>
        </w:rPr>
        <w:t xml:space="preserve"> контрольны</w:t>
      </w:r>
      <w:r w:rsidR="009A7DC8">
        <w:rPr>
          <w:rFonts w:ascii="PT Astra Serif" w:hAnsi="PT Astra Serif"/>
          <w:b/>
          <w:sz w:val="24"/>
          <w:szCs w:val="24"/>
        </w:rPr>
        <w:t>е мероприятия</w:t>
      </w:r>
      <w:r w:rsidR="00C75ECF" w:rsidRPr="008906A8">
        <w:rPr>
          <w:rFonts w:ascii="PT Astra Serif" w:hAnsi="PT Astra Serif"/>
          <w:b/>
          <w:sz w:val="24"/>
          <w:szCs w:val="24"/>
        </w:rPr>
        <w:t>:</w:t>
      </w:r>
    </w:p>
    <w:p w:rsidR="009A7DC8" w:rsidRPr="009A7DC8" w:rsidRDefault="00C75ECF" w:rsidP="009A7DC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21950">
        <w:rPr>
          <w:rFonts w:ascii="PT Astra Serif" w:hAnsi="PT Astra Serif"/>
          <w:b/>
          <w:sz w:val="24"/>
          <w:szCs w:val="24"/>
        </w:rPr>
        <w:t>1)</w:t>
      </w:r>
      <w:r w:rsidR="00533E1E" w:rsidRPr="009A7DC8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9A7DC8" w:rsidRPr="009A7DC8">
        <w:rPr>
          <w:rFonts w:ascii="PT Astra Serif" w:hAnsi="PT Astra Serif"/>
          <w:sz w:val="24"/>
          <w:szCs w:val="24"/>
        </w:rPr>
        <w:t>П</w:t>
      </w:r>
      <w:r w:rsidR="00C21950">
        <w:rPr>
          <w:rFonts w:ascii="PT Astra Serif" w:hAnsi="PT Astra Serif"/>
          <w:sz w:val="24"/>
          <w:szCs w:val="24"/>
        </w:rPr>
        <w:t>роведена п</w:t>
      </w:r>
      <w:r w:rsidR="009A7DC8" w:rsidRPr="009A7DC8">
        <w:rPr>
          <w:rFonts w:ascii="PT Astra Serif" w:hAnsi="PT Astra Serif"/>
          <w:sz w:val="24"/>
          <w:szCs w:val="24"/>
        </w:rPr>
        <w:t xml:space="preserve">роверка достоверности, полноты и соответствия нормативным требованиям составления и предоставления бухгалтерской отчетности МБОУ «Гимназия», МБУ ДО СШ «Центр Югорского спорта», МБУ </w:t>
      </w:r>
      <w:proofErr w:type="gramStart"/>
      <w:r w:rsidR="009A7DC8" w:rsidRPr="009A7DC8">
        <w:rPr>
          <w:rFonts w:ascii="PT Astra Serif" w:hAnsi="PT Astra Serif"/>
          <w:sz w:val="24"/>
          <w:szCs w:val="24"/>
        </w:rPr>
        <w:t>ДО</w:t>
      </w:r>
      <w:proofErr w:type="gramEnd"/>
      <w:r w:rsidR="009A7DC8" w:rsidRPr="009A7DC8">
        <w:rPr>
          <w:rFonts w:ascii="PT Astra Serif" w:hAnsi="PT Astra Serif"/>
          <w:sz w:val="24"/>
          <w:szCs w:val="24"/>
        </w:rPr>
        <w:t xml:space="preserve"> «</w:t>
      </w:r>
      <w:proofErr w:type="gramStart"/>
      <w:r w:rsidR="009A7DC8" w:rsidRPr="009A7DC8">
        <w:rPr>
          <w:rFonts w:ascii="PT Astra Serif" w:hAnsi="PT Astra Serif"/>
          <w:sz w:val="24"/>
          <w:szCs w:val="24"/>
        </w:rPr>
        <w:t>Детская</w:t>
      </w:r>
      <w:proofErr w:type="gramEnd"/>
      <w:r w:rsidR="009A7DC8" w:rsidRPr="009A7DC8">
        <w:rPr>
          <w:rFonts w:ascii="PT Astra Serif" w:hAnsi="PT Astra Serif"/>
          <w:sz w:val="24"/>
          <w:szCs w:val="24"/>
        </w:rPr>
        <w:t xml:space="preserve"> школа искусств», МАУ «Городское лесничество», МАДОУ «Снегурочка» за 2023 год и утвержденных планов финансово-хозяйственной деятельности на 2024 год.</w:t>
      </w:r>
    </w:p>
    <w:p w:rsidR="009A7DC8" w:rsidRPr="00C21950" w:rsidRDefault="009A7DC8" w:rsidP="009A7DC8">
      <w:pPr>
        <w:pStyle w:val="a3"/>
        <w:spacing w:line="276" w:lineRule="auto"/>
        <w:jc w:val="both"/>
        <w:rPr>
          <w:rFonts w:ascii="PT Astra Serif" w:eastAsiaTheme="minorHAnsi" w:hAnsi="PT Astra Serif"/>
          <w:kern w:val="2"/>
          <w:sz w:val="24"/>
          <w:szCs w:val="24"/>
          <w:lang w:eastAsia="en-US"/>
        </w:rPr>
      </w:pPr>
      <w:r w:rsidRPr="00C21950">
        <w:rPr>
          <w:rFonts w:ascii="PT Astra Serif" w:hAnsi="PT Astra Serif"/>
          <w:sz w:val="24"/>
          <w:szCs w:val="24"/>
        </w:rPr>
        <w:t xml:space="preserve">По результатам  контрольного мероприятия установлено следующее: </w:t>
      </w:r>
    </w:p>
    <w:p w:rsidR="009A7DC8" w:rsidRPr="00C21950" w:rsidRDefault="009A7DC8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>1.</w:t>
      </w:r>
      <w:r w:rsidRPr="009A7DC8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</w:t>
      </w:r>
      <w:r w:rsidRPr="00C21950">
        <w:rPr>
          <w:rFonts w:ascii="PT Astra Serif" w:eastAsia="Calibri" w:hAnsi="PT Astra Serif"/>
          <w:sz w:val="24"/>
          <w:szCs w:val="24"/>
          <w:lang w:eastAsia="en-US"/>
        </w:rPr>
        <w:t>МАДОУ «Снегурочка»:</w:t>
      </w:r>
    </w:p>
    <w:p w:rsidR="009A7DC8" w:rsidRPr="009A7DC8" w:rsidRDefault="00C21950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Не соблюден порядок проведения инвент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 xml:space="preserve">аризации активов, закрепленный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Учетной политикой учреждения. Отсутствует информация об эксплуатации и физическом состоянии нефинансовых активов у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чреждения. Нарушено формирование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главной книги учреждения (</w:t>
      </w:r>
      <w:proofErr w:type="gramStart"/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сформирована</w:t>
      </w:r>
      <w:proofErr w:type="gramEnd"/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не в хронологическом порядке по счетам бухгалтерского учета).</w:t>
      </w:r>
    </w:p>
    <w:p w:rsidR="009A7DC8" w:rsidRPr="00C21950" w:rsidRDefault="009A7DC8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2. МБУ </w:t>
      </w:r>
      <w:proofErr w:type="gramStart"/>
      <w:r w:rsidRPr="00C21950">
        <w:rPr>
          <w:rFonts w:ascii="PT Astra Serif" w:eastAsia="Calibri" w:hAnsi="PT Astra Serif"/>
          <w:sz w:val="24"/>
          <w:szCs w:val="24"/>
          <w:lang w:eastAsia="en-US"/>
        </w:rPr>
        <w:t>ДО</w:t>
      </w:r>
      <w:proofErr w:type="gramEnd"/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 «</w:t>
      </w:r>
      <w:proofErr w:type="gramStart"/>
      <w:r w:rsidRPr="00C21950">
        <w:rPr>
          <w:rFonts w:ascii="PT Astra Serif" w:eastAsia="Calibri" w:hAnsi="PT Astra Serif"/>
          <w:sz w:val="24"/>
          <w:szCs w:val="24"/>
          <w:lang w:eastAsia="en-US"/>
        </w:rPr>
        <w:t>Детская</w:t>
      </w:r>
      <w:proofErr w:type="gramEnd"/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 школа искусств»: </w:t>
      </w:r>
    </w:p>
    <w:p w:rsidR="009A7DC8" w:rsidRPr="009A7DC8" w:rsidRDefault="00C21950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В пояснительной записке к бухгалтерской отчетности за 2023 год некорректно отражена информация об основных средствах (результатов операций с ними) по начисленной амортизации за отчетный период. 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И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нформация учреждением о связанных сторонах в составе бухгалтерской отчетности не предоставлялась. Не соблюден порядок проведения инвентаризации активов, закрепленный федеральным стандартом «Учетная политика». Отсутствует информация об эксплуатации и физическом состоянии нефинансовых активов у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чреждения. Нарушено формирование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главной книги учреждения (</w:t>
      </w:r>
      <w:proofErr w:type="gramStart"/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сформирована</w:t>
      </w:r>
      <w:proofErr w:type="gramEnd"/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не в хронологическом порядке по счетам бухгалтерского учета). </w:t>
      </w:r>
    </w:p>
    <w:p w:rsidR="009A7DC8" w:rsidRPr="00C21950" w:rsidRDefault="009A7DC8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>3.</w:t>
      </w:r>
      <w:r w:rsidRPr="009A7DC8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</w:t>
      </w: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МБОУ «Гимназия»: </w:t>
      </w:r>
    </w:p>
    <w:p w:rsidR="009A7DC8" w:rsidRPr="009A7DC8" w:rsidRDefault="00C21950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В бухгалтерской отчетности отражена сумма отложенных обязательств не принятая в бухгалтерском учете учреждения.  Выявлены нарушения ведения бухгалтерского учета учреждением (в части применения счетов бухгалтерского учета). Не соблюден порядок проведения инвентаризации активов, закрепленный федеральным стандартом «Учетная политика», отсутствует информация об эксплуатации и физическом состоянии нефинансовых активов.  </w:t>
      </w:r>
    </w:p>
    <w:p w:rsidR="009A7DC8" w:rsidRPr="00C21950" w:rsidRDefault="009A7DC8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4. МБУ ДО СШ «Центр Югорского спорта»: </w:t>
      </w:r>
    </w:p>
    <w:p w:rsidR="009A7DC8" w:rsidRPr="009A7DC8" w:rsidRDefault="00C21950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Пояснительная записка к балансу учреждения содержит некорректно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е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пояснение, в части причины образования дебиторской задолженности за электроэнергию, а также информацию о начисленной амортизации за отчетный период. 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И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нформация учреждением о связанных сторонах в с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оставе бухгалтерской отчетности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 не предоставлялась. Выявлены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lastRenderedPageBreak/>
        <w:t>нарушения ведения бухгалтерского учета учреждением (в части применения счетов бухгалтерского учета).</w:t>
      </w:r>
    </w:p>
    <w:p w:rsidR="009A7DC8" w:rsidRPr="00C21950" w:rsidRDefault="009A7DC8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21950">
        <w:rPr>
          <w:rFonts w:ascii="PT Astra Serif" w:eastAsia="Calibri" w:hAnsi="PT Astra Serif"/>
          <w:sz w:val="24"/>
          <w:szCs w:val="24"/>
          <w:lang w:eastAsia="en-US"/>
        </w:rPr>
        <w:t>5.</w:t>
      </w:r>
      <w:r w:rsidRPr="009A7DC8">
        <w:rPr>
          <w:rFonts w:ascii="PT Astra Serif" w:eastAsia="Calibri" w:hAnsi="PT Astra Serif"/>
          <w:b/>
          <w:sz w:val="24"/>
          <w:szCs w:val="24"/>
          <w:lang w:eastAsia="en-US"/>
        </w:rPr>
        <w:t xml:space="preserve">  </w:t>
      </w:r>
      <w:r w:rsidRPr="00C21950">
        <w:rPr>
          <w:rFonts w:ascii="PT Astra Serif" w:eastAsia="Calibri" w:hAnsi="PT Astra Serif"/>
          <w:sz w:val="24"/>
          <w:szCs w:val="24"/>
          <w:lang w:eastAsia="en-US"/>
        </w:rPr>
        <w:t xml:space="preserve">МАУ «Городское лесничество»: </w:t>
      </w:r>
    </w:p>
    <w:p w:rsidR="009A7DC8" w:rsidRDefault="00C21950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       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 xml:space="preserve">В пояснительной записке к балансу некорректно раскрыта информация об основных средствах (результатов операций с ними) по начисленной амортизации за отчетный период. 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И</w:t>
      </w:r>
      <w:r w:rsidR="009A7DC8" w:rsidRPr="009A7DC8">
        <w:rPr>
          <w:rFonts w:ascii="PT Astra Serif" w:eastAsia="Calibri" w:hAnsi="PT Astra Serif"/>
          <w:sz w:val="24"/>
          <w:szCs w:val="24"/>
          <w:lang w:eastAsia="en-US"/>
        </w:rPr>
        <w:t>нформация учреждением о связанных сторонах в составе бухгалтерской отчетности, не предоставлялась. Нарушен учет запасных частей выданных в эксплуатацию, утвержденный учетной политикой учреждения</w:t>
      </w:r>
      <w:r w:rsidR="009A7DC8">
        <w:rPr>
          <w:rFonts w:ascii="PT Astra Serif" w:eastAsia="Calibri" w:hAnsi="PT Astra Serif"/>
          <w:sz w:val="24"/>
          <w:szCs w:val="24"/>
          <w:lang w:eastAsia="en-US"/>
        </w:rPr>
        <w:t>.</w:t>
      </w:r>
    </w:p>
    <w:p w:rsidR="009A7DC8" w:rsidRPr="009A7DC8" w:rsidRDefault="009A7DC8" w:rsidP="009A7DC8">
      <w:pPr>
        <w:pStyle w:val="a3"/>
        <w:spacing w:line="276" w:lineRule="auto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B42C41" w:rsidRPr="008906A8" w:rsidRDefault="009A7DC8" w:rsidP="008906A8">
      <w:pPr>
        <w:spacing w:after="0"/>
        <w:jc w:val="both"/>
        <w:rPr>
          <w:b/>
          <w:bCs w:val="0"/>
          <w:color w:val="000000"/>
          <w:sz w:val="24"/>
          <w:szCs w:val="24"/>
        </w:rPr>
      </w:pPr>
      <w:r w:rsidRPr="00C21950">
        <w:rPr>
          <w:rFonts w:eastAsia="Calibri"/>
          <w:b/>
          <w:sz w:val="24"/>
          <w:szCs w:val="24"/>
        </w:rPr>
        <w:t>2</w:t>
      </w:r>
      <w:r w:rsidR="005A0508" w:rsidRPr="00C21950">
        <w:rPr>
          <w:rFonts w:eastAsia="Calibri"/>
          <w:b/>
          <w:sz w:val="24"/>
          <w:szCs w:val="24"/>
        </w:rPr>
        <w:t>)</w:t>
      </w:r>
      <w:r w:rsidR="005A0508" w:rsidRPr="008906A8">
        <w:rPr>
          <w:rFonts w:eastAsia="Calibri"/>
          <w:sz w:val="24"/>
          <w:szCs w:val="24"/>
        </w:rPr>
        <w:t>Проведена проверка</w:t>
      </w:r>
      <w:r w:rsidR="00DE2D19" w:rsidRPr="008906A8">
        <w:rPr>
          <w:sz w:val="24"/>
          <w:szCs w:val="24"/>
        </w:rPr>
        <w:t xml:space="preserve">    достоверности, полноты и соответствия нормативным требованиям  составления и представления бюджетной отчетности за 2023 год</w:t>
      </w:r>
      <w:r w:rsidR="00173DB5">
        <w:rPr>
          <w:sz w:val="24"/>
          <w:szCs w:val="24"/>
        </w:rPr>
        <w:t xml:space="preserve"> 9</w:t>
      </w:r>
      <w:r w:rsidR="00DE2D19" w:rsidRPr="008906A8">
        <w:rPr>
          <w:sz w:val="24"/>
          <w:szCs w:val="24"/>
        </w:rPr>
        <w:t xml:space="preserve"> главных администраторов бюджетных средств</w:t>
      </w:r>
      <w:r w:rsidR="00173DB5" w:rsidRPr="00173DB5">
        <w:rPr>
          <w:bCs w:val="0"/>
          <w:color w:val="000000"/>
          <w:sz w:val="24"/>
          <w:szCs w:val="24"/>
        </w:rPr>
        <w:t xml:space="preserve"> </w:t>
      </w:r>
      <w:r w:rsidR="00173DB5" w:rsidRPr="00C21950">
        <w:rPr>
          <w:bCs w:val="0"/>
          <w:color w:val="000000"/>
          <w:sz w:val="24"/>
          <w:szCs w:val="24"/>
        </w:rPr>
        <w:t xml:space="preserve">города </w:t>
      </w:r>
      <w:proofErr w:type="spellStart"/>
      <w:r w:rsidR="00173DB5" w:rsidRPr="00C21950">
        <w:rPr>
          <w:bCs w:val="0"/>
          <w:color w:val="000000"/>
          <w:sz w:val="24"/>
          <w:szCs w:val="24"/>
        </w:rPr>
        <w:t>Югорска</w:t>
      </w:r>
      <w:proofErr w:type="spellEnd"/>
      <w:r w:rsidR="00173DB5">
        <w:rPr>
          <w:bCs w:val="0"/>
          <w:color w:val="000000"/>
          <w:sz w:val="24"/>
          <w:szCs w:val="24"/>
        </w:rPr>
        <w:t xml:space="preserve">. </w:t>
      </w:r>
      <w:r w:rsidR="00DE2D19" w:rsidRPr="008906A8">
        <w:rPr>
          <w:bCs w:val="0"/>
          <w:color w:val="000000"/>
          <w:sz w:val="24"/>
          <w:szCs w:val="24"/>
        </w:rPr>
        <w:t>В</w:t>
      </w:r>
      <w:r w:rsidR="00DE2D19" w:rsidRPr="008906A8">
        <w:rPr>
          <w:b/>
          <w:bCs w:val="0"/>
          <w:color w:val="000000"/>
          <w:sz w:val="24"/>
          <w:szCs w:val="24"/>
        </w:rPr>
        <w:t xml:space="preserve"> </w:t>
      </w:r>
      <w:r w:rsidR="00DE2D19" w:rsidRPr="008906A8">
        <w:rPr>
          <w:bCs w:val="0"/>
          <w:color w:val="000000"/>
          <w:sz w:val="24"/>
          <w:szCs w:val="24"/>
        </w:rPr>
        <w:t>результате проверки</w:t>
      </w:r>
      <w:r w:rsidR="00B42C41" w:rsidRPr="008906A8">
        <w:rPr>
          <w:bCs w:val="0"/>
          <w:color w:val="000000"/>
          <w:sz w:val="24"/>
          <w:szCs w:val="24"/>
        </w:rPr>
        <w:t xml:space="preserve"> установлены  нарушения</w:t>
      </w:r>
      <w:r w:rsidR="00DE2D19" w:rsidRPr="008906A8">
        <w:rPr>
          <w:bCs w:val="0"/>
          <w:color w:val="000000"/>
          <w:sz w:val="24"/>
          <w:szCs w:val="24"/>
        </w:rPr>
        <w:t xml:space="preserve">  бюджетной</w:t>
      </w:r>
      <w:r w:rsidR="00DE2D19" w:rsidRPr="008906A8">
        <w:rPr>
          <w:b/>
          <w:bCs w:val="0"/>
          <w:color w:val="000000"/>
          <w:sz w:val="24"/>
          <w:szCs w:val="24"/>
        </w:rPr>
        <w:t xml:space="preserve"> </w:t>
      </w:r>
      <w:r w:rsidR="00DE2D19" w:rsidRPr="008906A8">
        <w:rPr>
          <w:bCs w:val="0"/>
          <w:color w:val="000000"/>
          <w:sz w:val="24"/>
          <w:szCs w:val="24"/>
        </w:rPr>
        <w:t>отчетности</w:t>
      </w:r>
      <w:r w:rsidR="00B42C41" w:rsidRPr="008906A8">
        <w:rPr>
          <w:bCs w:val="0"/>
          <w:color w:val="000000"/>
          <w:sz w:val="24"/>
          <w:szCs w:val="24"/>
        </w:rPr>
        <w:t xml:space="preserve">: </w:t>
      </w:r>
      <w:r w:rsidR="00DE2D19" w:rsidRPr="008906A8">
        <w:rPr>
          <w:b/>
          <w:bCs w:val="0"/>
          <w:color w:val="000000"/>
          <w:sz w:val="24"/>
          <w:szCs w:val="24"/>
        </w:rPr>
        <w:t xml:space="preserve"> </w:t>
      </w:r>
    </w:p>
    <w:p w:rsidR="00B42C41" w:rsidRPr="008906A8" w:rsidRDefault="00B42C41" w:rsidP="008906A8">
      <w:pPr>
        <w:spacing w:after="0"/>
        <w:ind w:firstLine="708"/>
        <w:jc w:val="both"/>
        <w:rPr>
          <w:b/>
          <w:bCs w:val="0"/>
          <w:color w:val="000000"/>
          <w:sz w:val="24"/>
          <w:szCs w:val="24"/>
        </w:rPr>
      </w:pPr>
      <w:r w:rsidRPr="00665F67">
        <w:rPr>
          <w:bCs w:val="0"/>
          <w:color w:val="000000"/>
          <w:sz w:val="24"/>
          <w:szCs w:val="24"/>
        </w:rPr>
        <w:t>-</w:t>
      </w:r>
      <w:r w:rsidRPr="008906A8">
        <w:rPr>
          <w:b/>
          <w:bCs w:val="0"/>
          <w:color w:val="000000"/>
          <w:sz w:val="24"/>
          <w:szCs w:val="24"/>
        </w:rPr>
        <w:t xml:space="preserve"> </w:t>
      </w:r>
      <w:r w:rsidRPr="008906A8">
        <w:rPr>
          <w:bCs w:val="0"/>
          <w:color w:val="000000"/>
          <w:sz w:val="24"/>
          <w:szCs w:val="24"/>
        </w:rPr>
        <w:t xml:space="preserve">в </w:t>
      </w:r>
      <w:r w:rsidR="00DE2D19" w:rsidRPr="008906A8">
        <w:rPr>
          <w:bCs w:val="0"/>
          <w:color w:val="000000"/>
          <w:sz w:val="24"/>
          <w:szCs w:val="24"/>
        </w:rPr>
        <w:t xml:space="preserve">Администрации города </w:t>
      </w:r>
      <w:proofErr w:type="spellStart"/>
      <w:r w:rsidR="00DE2D19" w:rsidRPr="008906A8">
        <w:rPr>
          <w:bCs w:val="0"/>
          <w:color w:val="000000"/>
          <w:sz w:val="24"/>
          <w:szCs w:val="24"/>
        </w:rPr>
        <w:t>Югорска</w:t>
      </w:r>
      <w:proofErr w:type="spellEnd"/>
      <w:r w:rsidRPr="008906A8">
        <w:rPr>
          <w:bCs w:val="0"/>
          <w:color w:val="000000"/>
          <w:sz w:val="24"/>
          <w:szCs w:val="24"/>
        </w:rPr>
        <w:t>:</w:t>
      </w:r>
      <w:r w:rsidR="00DE2D19" w:rsidRPr="008906A8">
        <w:rPr>
          <w:bCs w:val="0"/>
          <w:i/>
          <w:color w:val="000000"/>
          <w:sz w:val="24"/>
          <w:szCs w:val="24"/>
        </w:rPr>
        <w:t xml:space="preserve"> </w:t>
      </w:r>
      <w:r w:rsidR="00DE2D19" w:rsidRPr="008906A8">
        <w:rPr>
          <w:bCs w:val="0"/>
          <w:color w:val="000000"/>
          <w:sz w:val="24"/>
          <w:szCs w:val="24"/>
        </w:rPr>
        <w:t>нар</w:t>
      </w:r>
      <w:r w:rsidR="00665F67">
        <w:rPr>
          <w:bCs w:val="0"/>
          <w:color w:val="000000"/>
          <w:sz w:val="24"/>
          <w:szCs w:val="24"/>
        </w:rPr>
        <w:t>ушен пункт 156 Инструкции №191н</w:t>
      </w:r>
      <w:r w:rsidR="00DE2D19" w:rsidRPr="008906A8">
        <w:rPr>
          <w:bCs w:val="0"/>
          <w:color w:val="000000"/>
          <w:sz w:val="24"/>
          <w:szCs w:val="24"/>
        </w:rPr>
        <w:t xml:space="preserve"> </w:t>
      </w:r>
      <w:r w:rsidR="00665F67">
        <w:rPr>
          <w:bCs w:val="0"/>
          <w:color w:val="000000"/>
          <w:sz w:val="24"/>
          <w:szCs w:val="24"/>
        </w:rPr>
        <w:t>(</w:t>
      </w:r>
      <w:r w:rsidR="00DE2D19" w:rsidRPr="008906A8">
        <w:rPr>
          <w:bCs w:val="0"/>
          <w:color w:val="000000"/>
          <w:sz w:val="24"/>
          <w:szCs w:val="24"/>
        </w:rPr>
        <w:t>таблица № 4  в составе сводной пояснительной записке не составляется и не предоставляется</w:t>
      </w:r>
      <w:r w:rsidR="00665F67">
        <w:rPr>
          <w:bCs w:val="0"/>
          <w:color w:val="000000"/>
          <w:sz w:val="24"/>
          <w:szCs w:val="24"/>
        </w:rPr>
        <w:t>)</w:t>
      </w:r>
      <w:r w:rsidR="00DE2D19" w:rsidRPr="008906A8">
        <w:rPr>
          <w:b/>
          <w:bCs w:val="0"/>
          <w:color w:val="000000"/>
          <w:sz w:val="24"/>
          <w:szCs w:val="24"/>
        </w:rPr>
        <w:t xml:space="preserve">; </w:t>
      </w:r>
    </w:p>
    <w:p w:rsidR="00665F67" w:rsidRDefault="00B42C41" w:rsidP="008906A8">
      <w:pPr>
        <w:spacing w:after="0"/>
        <w:ind w:firstLine="708"/>
        <w:jc w:val="both"/>
        <w:rPr>
          <w:bCs w:val="0"/>
          <w:sz w:val="24"/>
          <w:szCs w:val="24"/>
        </w:rPr>
      </w:pPr>
      <w:r w:rsidRPr="008906A8">
        <w:rPr>
          <w:bCs w:val="0"/>
          <w:color w:val="000000"/>
          <w:sz w:val="24"/>
          <w:szCs w:val="24"/>
        </w:rPr>
        <w:t>- в</w:t>
      </w:r>
      <w:r w:rsidR="00DE2D19" w:rsidRPr="008906A8">
        <w:rPr>
          <w:bCs w:val="0"/>
          <w:color w:val="000000"/>
          <w:sz w:val="24"/>
          <w:szCs w:val="24"/>
        </w:rPr>
        <w:t xml:space="preserve"> </w:t>
      </w:r>
      <w:proofErr w:type="spellStart"/>
      <w:r w:rsidR="00DE2D19" w:rsidRPr="008906A8">
        <w:rPr>
          <w:bCs w:val="0"/>
          <w:color w:val="000000"/>
          <w:sz w:val="24"/>
          <w:szCs w:val="24"/>
        </w:rPr>
        <w:t>ДЖКиСК</w:t>
      </w:r>
      <w:proofErr w:type="spellEnd"/>
      <w:r w:rsidR="00DE2D19" w:rsidRPr="008906A8">
        <w:rPr>
          <w:bCs w:val="0"/>
          <w:color w:val="000000"/>
          <w:sz w:val="24"/>
          <w:szCs w:val="24"/>
        </w:rPr>
        <w:t xml:space="preserve"> администрации города </w:t>
      </w:r>
      <w:proofErr w:type="spellStart"/>
      <w:r w:rsidR="00DE2D19" w:rsidRPr="008906A8">
        <w:rPr>
          <w:bCs w:val="0"/>
          <w:color w:val="000000"/>
          <w:sz w:val="24"/>
          <w:szCs w:val="24"/>
        </w:rPr>
        <w:t>Югорска</w:t>
      </w:r>
      <w:proofErr w:type="spellEnd"/>
      <w:r w:rsidRPr="008906A8">
        <w:rPr>
          <w:bCs w:val="0"/>
          <w:color w:val="000000"/>
          <w:sz w:val="24"/>
          <w:szCs w:val="24"/>
        </w:rPr>
        <w:t xml:space="preserve">: </w:t>
      </w:r>
      <w:r w:rsidR="00DE2D19" w:rsidRPr="008906A8">
        <w:rPr>
          <w:bCs w:val="0"/>
          <w:sz w:val="24"/>
          <w:szCs w:val="24"/>
        </w:rPr>
        <w:t xml:space="preserve"> установлена техническая ошибка</w:t>
      </w:r>
      <w:r w:rsidR="00DE2D19" w:rsidRPr="008906A8">
        <w:rPr>
          <w:b/>
          <w:bCs w:val="0"/>
          <w:sz w:val="24"/>
          <w:szCs w:val="24"/>
        </w:rPr>
        <w:t xml:space="preserve"> </w:t>
      </w:r>
      <w:r w:rsidR="00DE2D19" w:rsidRPr="008906A8">
        <w:rPr>
          <w:bCs w:val="0"/>
          <w:sz w:val="24"/>
          <w:szCs w:val="24"/>
        </w:rPr>
        <w:t>в разделе 4 «Анализ показателей бухгалтерской отчетности субъекта бюджетной отчетности» пояснительной записки (ф. 0503160) в части пояснения остатка по дебиторской задолженности поставщиками за выполненные работы, предоставленные услуги «Расчеты по выданным авансам», отражен счет «Расчеты с подотчётными лицами»;</w:t>
      </w:r>
    </w:p>
    <w:p w:rsidR="00C75ECF" w:rsidRDefault="00DE2D19" w:rsidP="008906A8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lang w:eastAsia="x-none"/>
        </w:rPr>
      </w:pPr>
      <w:r w:rsidRPr="008906A8">
        <w:rPr>
          <w:bCs w:val="0"/>
          <w:sz w:val="24"/>
          <w:szCs w:val="24"/>
        </w:rPr>
        <w:t xml:space="preserve"> </w:t>
      </w:r>
      <w:r w:rsidR="00B42C41" w:rsidRPr="008906A8">
        <w:rPr>
          <w:bCs w:val="0"/>
          <w:sz w:val="24"/>
          <w:szCs w:val="24"/>
        </w:rPr>
        <w:t>- в</w:t>
      </w:r>
      <w:r w:rsidRPr="008906A8">
        <w:rPr>
          <w:bCs w:val="0"/>
          <w:sz w:val="24"/>
          <w:szCs w:val="24"/>
        </w:rPr>
        <w:t xml:space="preserve"> </w:t>
      </w:r>
      <w:proofErr w:type="spellStart"/>
      <w:r w:rsidRPr="008906A8">
        <w:rPr>
          <w:bCs w:val="0"/>
          <w:sz w:val="24"/>
          <w:szCs w:val="24"/>
        </w:rPr>
        <w:t>ДМСиГ</w:t>
      </w:r>
      <w:proofErr w:type="spellEnd"/>
      <w:r w:rsidRPr="008906A8">
        <w:rPr>
          <w:bCs w:val="0"/>
          <w:sz w:val="24"/>
          <w:szCs w:val="24"/>
        </w:rPr>
        <w:t xml:space="preserve"> администрации города </w:t>
      </w:r>
      <w:proofErr w:type="spellStart"/>
      <w:r w:rsidRPr="008906A8">
        <w:rPr>
          <w:bCs w:val="0"/>
          <w:sz w:val="24"/>
          <w:szCs w:val="24"/>
        </w:rPr>
        <w:t>Югорска</w:t>
      </w:r>
      <w:proofErr w:type="spellEnd"/>
      <w:r w:rsidR="00CE2727" w:rsidRPr="008906A8">
        <w:rPr>
          <w:rFonts w:eastAsia="Times New Roman"/>
          <w:sz w:val="24"/>
          <w:szCs w:val="24"/>
          <w:lang w:eastAsia="x-none"/>
        </w:rPr>
        <w:t xml:space="preserve"> </w:t>
      </w:r>
      <w:r w:rsidR="00CE2727" w:rsidRPr="008906A8">
        <w:rPr>
          <w:bCs w:val="0"/>
          <w:sz w:val="24"/>
          <w:szCs w:val="24"/>
        </w:rPr>
        <w:t>установлена техническая ошибка</w:t>
      </w:r>
      <w:r w:rsidR="00CE2727" w:rsidRPr="008906A8">
        <w:rPr>
          <w:b/>
          <w:bCs w:val="0"/>
          <w:sz w:val="24"/>
          <w:szCs w:val="24"/>
        </w:rPr>
        <w:t xml:space="preserve"> </w:t>
      </w:r>
      <w:r w:rsidR="00CE2727" w:rsidRPr="008906A8">
        <w:rPr>
          <w:bCs w:val="0"/>
          <w:sz w:val="24"/>
          <w:szCs w:val="24"/>
        </w:rPr>
        <w:t>в разделе</w:t>
      </w:r>
      <w:r w:rsidR="00CE2727" w:rsidRPr="008906A8">
        <w:rPr>
          <w:rFonts w:eastAsia="Times New Roman"/>
          <w:sz w:val="24"/>
          <w:szCs w:val="24"/>
          <w:lang w:eastAsia="x-none"/>
        </w:rPr>
        <w:t xml:space="preserve"> 3 «Анализ отчета об исполнении бюджета субъектом бюджетной отчетности» пояснительной записки (ф. 0503160). Кроме этого,</w:t>
      </w:r>
      <w:r w:rsidR="00CE2727" w:rsidRPr="008906A8">
        <w:rPr>
          <w:rFonts w:eastAsia="Times New Roman"/>
          <w:i/>
          <w:color w:val="000000"/>
          <w:sz w:val="24"/>
          <w:szCs w:val="24"/>
          <w:lang w:eastAsia="x-none"/>
        </w:rPr>
        <w:t xml:space="preserve"> </w:t>
      </w:r>
      <w:r w:rsidR="00CE2727" w:rsidRPr="008906A8">
        <w:rPr>
          <w:rFonts w:eastAsia="Times New Roman"/>
          <w:color w:val="000000"/>
          <w:sz w:val="24"/>
          <w:szCs w:val="24"/>
          <w:lang w:eastAsia="x-none"/>
        </w:rPr>
        <w:t>нарушены пункты 155, 158 Инструкции №191н (в составе сводной Пояснительной записки (ф. 0503160) не</w:t>
      </w:r>
      <w:r w:rsidR="00CE2727" w:rsidRPr="008906A8">
        <w:rPr>
          <w:rFonts w:eastAsia="Times New Roman"/>
          <w:b/>
          <w:color w:val="000000"/>
          <w:sz w:val="24"/>
          <w:szCs w:val="24"/>
          <w:lang w:eastAsia="x-none"/>
        </w:rPr>
        <w:t xml:space="preserve"> </w:t>
      </w:r>
      <w:r w:rsidR="00CE2727" w:rsidRPr="008906A8">
        <w:rPr>
          <w:rFonts w:eastAsia="Times New Roman"/>
          <w:color w:val="000000"/>
          <w:sz w:val="24"/>
          <w:szCs w:val="24"/>
          <w:lang w:eastAsia="x-none"/>
        </w:rPr>
        <w:t xml:space="preserve">предоставлены Таблицы № 3 «Сведения об исполнении текстовых статей закона (решения) о бюджете» и № 6 «Сведения о проведении инвентаризации»). </w:t>
      </w:r>
    </w:p>
    <w:p w:rsidR="00C21950" w:rsidRPr="008906A8" w:rsidRDefault="00C21950" w:rsidP="008906A8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lang w:eastAsia="x-none"/>
        </w:rPr>
      </w:pPr>
    </w:p>
    <w:p w:rsidR="00C21950" w:rsidRPr="008906A8" w:rsidRDefault="00B42C41" w:rsidP="00C21950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lang w:eastAsia="x-none"/>
        </w:rPr>
      </w:pPr>
      <w:r w:rsidRPr="008906A8">
        <w:rPr>
          <w:rFonts w:eastAsia="Times New Roman"/>
          <w:color w:val="000000"/>
          <w:sz w:val="24"/>
          <w:szCs w:val="24"/>
          <w:lang w:eastAsia="x-none"/>
        </w:rPr>
        <w:t>Проведены проверки по письмам Югорской межрайонной прокуратуры:</w:t>
      </w:r>
      <w:r w:rsidR="00C21950">
        <w:rPr>
          <w:rFonts w:eastAsia="Times New Roman"/>
          <w:color w:val="000000"/>
          <w:sz w:val="24"/>
          <w:szCs w:val="24"/>
          <w:lang w:eastAsia="x-none"/>
        </w:rPr>
        <w:t xml:space="preserve"> </w:t>
      </w:r>
    </w:p>
    <w:p w:rsidR="008B4AEF" w:rsidRPr="00C21950" w:rsidRDefault="009A7DC8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21950">
        <w:rPr>
          <w:rFonts w:ascii="PT Astra Serif" w:hAnsi="PT Astra Serif"/>
          <w:b/>
          <w:sz w:val="24"/>
          <w:szCs w:val="24"/>
        </w:rPr>
        <w:t>3</w:t>
      </w:r>
      <w:r w:rsidR="00C75ECF" w:rsidRPr="00C21950">
        <w:rPr>
          <w:rFonts w:ascii="PT Astra Serif" w:hAnsi="PT Astra Serif"/>
          <w:b/>
          <w:sz w:val="24"/>
          <w:szCs w:val="24"/>
        </w:rPr>
        <w:t>)</w:t>
      </w:r>
      <w:r w:rsidR="00533E1E" w:rsidRPr="008906A8">
        <w:rPr>
          <w:rFonts w:ascii="PT Astra Serif" w:hAnsi="PT Astra Serif"/>
          <w:sz w:val="24"/>
          <w:szCs w:val="24"/>
        </w:rPr>
        <w:t xml:space="preserve"> </w:t>
      </w:r>
      <w:r w:rsidR="004C555B">
        <w:rPr>
          <w:rFonts w:ascii="PT Astra Serif" w:hAnsi="PT Astra Serif"/>
          <w:sz w:val="24"/>
          <w:szCs w:val="24"/>
        </w:rPr>
        <w:t>Н</w:t>
      </w:r>
      <w:r w:rsidR="00533E1E" w:rsidRPr="008906A8">
        <w:rPr>
          <w:rFonts w:ascii="PT Astra Serif" w:hAnsi="PT Astra Serif"/>
          <w:sz w:val="24"/>
          <w:szCs w:val="24"/>
        </w:rPr>
        <w:t xml:space="preserve">а основании приказа председателя контрольно-счетной палаты города </w:t>
      </w:r>
      <w:proofErr w:type="spellStart"/>
      <w:r w:rsidR="00533E1E" w:rsidRPr="008906A8">
        <w:rPr>
          <w:rFonts w:ascii="PT Astra Serif" w:hAnsi="PT Astra Serif"/>
          <w:sz w:val="24"/>
          <w:szCs w:val="24"/>
        </w:rPr>
        <w:t>Югорска</w:t>
      </w:r>
      <w:proofErr w:type="spellEnd"/>
      <w:r w:rsidR="00533E1E" w:rsidRPr="008906A8">
        <w:rPr>
          <w:rFonts w:ascii="PT Astra Serif" w:hAnsi="PT Astra Serif"/>
          <w:sz w:val="24"/>
          <w:szCs w:val="24"/>
        </w:rPr>
        <w:t xml:space="preserve"> от 29.02.2024 № 9 «О выделении специалиста для участия в  совместной проверке, проводимой Югорской межрайонной прокуратурой» (письмо Югорской межрайонной прокуратуры от 28.02.2024  № 07-15-2024/340-24-20711016)  по</w:t>
      </w:r>
      <w:r w:rsidR="00C21950">
        <w:rPr>
          <w:rFonts w:ascii="PT Astra Serif" w:hAnsi="PT Astra Serif"/>
          <w:sz w:val="24"/>
          <w:szCs w:val="24"/>
        </w:rPr>
        <w:t xml:space="preserve"> </w:t>
      </w:r>
      <w:r w:rsidR="00533E1E" w:rsidRPr="008906A8">
        <w:rPr>
          <w:rFonts w:ascii="PT Astra Serif" w:hAnsi="PT Astra Serif"/>
          <w:sz w:val="24"/>
          <w:szCs w:val="24"/>
        </w:rPr>
        <w:t>исполнению</w:t>
      </w:r>
      <w:r w:rsidR="00C75ECF" w:rsidRPr="008906A8">
        <w:rPr>
          <w:rFonts w:ascii="PT Astra Serif" w:hAnsi="PT Astra Serif"/>
          <w:sz w:val="24"/>
          <w:szCs w:val="24"/>
        </w:rPr>
        <w:t xml:space="preserve"> органами</w:t>
      </w:r>
      <w:r w:rsidR="00533E1E" w:rsidRPr="008906A8">
        <w:rPr>
          <w:rFonts w:ascii="PT Astra Serif" w:hAnsi="PT Astra Serif"/>
          <w:sz w:val="24"/>
          <w:szCs w:val="24"/>
        </w:rPr>
        <w:t xml:space="preserve"> </w:t>
      </w:r>
      <w:r w:rsidR="00C75ECF" w:rsidRPr="008906A8">
        <w:rPr>
          <w:rFonts w:ascii="PT Astra Serif" w:hAnsi="PT Astra Serif"/>
          <w:sz w:val="24"/>
          <w:szCs w:val="24"/>
        </w:rPr>
        <w:t>государственной власти и местного само</w:t>
      </w:r>
      <w:r w:rsidR="00533E1E" w:rsidRPr="008906A8">
        <w:rPr>
          <w:rFonts w:ascii="PT Astra Serif" w:hAnsi="PT Astra Serif"/>
          <w:sz w:val="24"/>
          <w:szCs w:val="24"/>
        </w:rPr>
        <w:t xml:space="preserve">управления, правоохранительными </w:t>
      </w:r>
      <w:r w:rsidR="00C75ECF" w:rsidRPr="008906A8">
        <w:rPr>
          <w:rFonts w:ascii="PT Astra Serif" w:hAnsi="PT Astra Serif"/>
          <w:sz w:val="24"/>
          <w:szCs w:val="24"/>
        </w:rPr>
        <w:t xml:space="preserve">органами полномочий в сфере обеспечения </w:t>
      </w:r>
      <w:r w:rsidR="00C75ECF" w:rsidRPr="00C21950">
        <w:rPr>
          <w:rFonts w:ascii="PT Astra Serif" w:hAnsi="PT Astra Serif"/>
          <w:sz w:val="24"/>
          <w:szCs w:val="24"/>
        </w:rPr>
        <w:t>безопасности дорожного движения.</w:t>
      </w:r>
    </w:p>
    <w:p w:rsidR="00533E1E" w:rsidRPr="00C21950" w:rsidRDefault="009A7DC8" w:rsidP="00C21950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C21950">
        <w:rPr>
          <w:rFonts w:ascii="PT Astra Serif" w:hAnsi="PT Astra Serif"/>
          <w:b/>
          <w:sz w:val="24"/>
          <w:szCs w:val="24"/>
        </w:rPr>
        <w:t>4</w:t>
      </w:r>
      <w:r w:rsidR="00533E1E" w:rsidRPr="00C21950">
        <w:rPr>
          <w:rFonts w:ascii="PT Astra Serif" w:hAnsi="PT Astra Serif"/>
          <w:b/>
          <w:sz w:val="24"/>
          <w:szCs w:val="24"/>
        </w:rPr>
        <w:t>)</w:t>
      </w:r>
      <w:r w:rsidR="00533E1E" w:rsidRPr="00C21950">
        <w:rPr>
          <w:rFonts w:ascii="PT Astra Serif" w:hAnsi="PT Astra Serif"/>
          <w:sz w:val="24"/>
          <w:szCs w:val="24"/>
        </w:rPr>
        <w:t xml:space="preserve"> </w:t>
      </w:r>
      <w:r w:rsidR="004C555B" w:rsidRPr="00C21950">
        <w:rPr>
          <w:rFonts w:ascii="PT Astra Serif" w:hAnsi="PT Astra Serif"/>
          <w:sz w:val="24"/>
          <w:szCs w:val="24"/>
        </w:rPr>
        <w:t>Н</w:t>
      </w:r>
      <w:r w:rsidR="00B42C41" w:rsidRPr="00C21950">
        <w:rPr>
          <w:rFonts w:ascii="PT Astra Serif" w:hAnsi="PT Astra Serif"/>
          <w:sz w:val="24"/>
          <w:szCs w:val="24"/>
        </w:rPr>
        <w:t xml:space="preserve">а </w:t>
      </w:r>
      <w:r w:rsidR="00533E1E" w:rsidRPr="00C21950">
        <w:rPr>
          <w:rFonts w:ascii="PT Astra Serif" w:hAnsi="PT Astra Serif"/>
          <w:sz w:val="24"/>
          <w:szCs w:val="24"/>
        </w:rPr>
        <w:t xml:space="preserve">основании приказа председателя контрольно-счетной палаты города </w:t>
      </w:r>
      <w:proofErr w:type="spellStart"/>
      <w:r w:rsidR="00533E1E" w:rsidRPr="00C21950">
        <w:rPr>
          <w:rFonts w:ascii="PT Astra Serif" w:hAnsi="PT Astra Serif"/>
          <w:sz w:val="24"/>
          <w:szCs w:val="24"/>
        </w:rPr>
        <w:t>Югорска</w:t>
      </w:r>
      <w:proofErr w:type="spellEnd"/>
      <w:r w:rsidR="00533E1E" w:rsidRPr="00C21950">
        <w:rPr>
          <w:rFonts w:ascii="PT Astra Serif" w:hAnsi="PT Astra Serif"/>
          <w:sz w:val="24"/>
          <w:szCs w:val="24"/>
        </w:rPr>
        <w:t xml:space="preserve"> от 29.02.2024 № 8 «О выделении специалиста для участия в  совместной проверке, проводимой Югорской межрайонной прокуратурой» (письмо Югорской межрайонной прокуратуры от 28.02.2024 № 07-07-2024/339-24-20711016) проведена проверка обоснованности отчетных значений муниципального образования городской округ город </w:t>
      </w:r>
      <w:proofErr w:type="spellStart"/>
      <w:r w:rsidR="00533E1E" w:rsidRPr="00C21950">
        <w:rPr>
          <w:rFonts w:ascii="PT Astra Serif" w:hAnsi="PT Astra Serif"/>
          <w:sz w:val="24"/>
          <w:szCs w:val="24"/>
        </w:rPr>
        <w:t>Югорск</w:t>
      </w:r>
      <w:proofErr w:type="spellEnd"/>
      <w:r w:rsidR="00533E1E" w:rsidRPr="00C21950">
        <w:rPr>
          <w:rFonts w:ascii="PT Astra Serif" w:hAnsi="PT Astra Serif"/>
          <w:sz w:val="24"/>
          <w:szCs w:val="24"/>
        </w:rPr>
        <w:t xml:space="preserve"> о просроченной кредиторской задолженности бюджета города </w:t>
      </w:r>
      <w:proofErr w:type="spellStart"/>
      <w:r w:rsidR="00533E1E" w:rsidRPr="00C21950">
        <w:rPr>
          <w:rFonts w:ascii="PT Astra Serif" w:hAnsi="PT Astra Serif"/>
          <w:sz w:val="24"/>
          <w:szCs w:val="24"/>
        </w:rPr>
        <w:t>Югорска</w:t>
      </w:r>
      <w:proofErr w:type="spellEnd"/>
      <w:r w:rsidR="00533E1E" w:rsidRPr="00C21950">
        <w:rPr>
          <w:rFonts w:ascii="PT Astra Serif" w:hAnsi="PT Astra Serif"/>
          <w:b/>
          <w:sz w:val="24"/>
          <w:szCs w:val="24"/>
        </w:rPr>
        <w:t xml:space="preserve"> </w:t>
      </w:r>
      <w:r w:rsidR="00533E1E" w:rsidRPr="00C21950">
        <w:rPr>
          <w:rFonts w:ascii="PT Astra Serif" w:hAnsi="PT Astra Serif"/>
          <w:sz w:val="24"/>
          <w:szCs w:val="24"/>
        </w:rPr>
        <w:t xml:space="preserve">за период 2023 - февраль 2024 </w:t>
      </w:r>
      <w:proofErr w:type="spellStart"/>
      <w:r w:rsidR="00533E1E" w:rsidRPr="00C21950">
        <w:rPr>
          <w:rFonts w:ascii="PT Astra Serif" w:hAnsi="PT Astra Serif"/>
          <w:sz w:val="24"/>
          <w:szCs w:val="24"/>
        </w:rPr>
        <w:t>г.г</w:t>
      </w:r>
      <w:proofErr w:type="spellEnd"/>
      <w:r w:rsidR="00533E1E" w:rsidRPr="00C21950">
        <w:rPr>
          <w:rFonts w:ascii="PT Astra Serif" w:hAnsi="PT Astra Serif"/>
          <w:sz w:val="24"/>
          <w:szCs w:val="24"/>
        </w:rPr>
        <w:t>., кроме этого, отве</w:t>
      </w:r>
      <w:r w:rsidR="00B42C41" w:rsidRPr="00C21950">
        <w:rPr>
          <w:rFonts w:ascii="PT Astra Serif" w:hAnsi="PT Astra Serif"/>
          <w:sz w:val="24"/>
          <w:szCs w:val="24"/>
        </w:rPr>
        <w:t>тили</w:t>
      </w:r>
      <w:proofErr w:type="gramEnd"/>
      <w:r w:rsidR="00533E1E" w:rsidRPr="00C21950">
        <w:rPr>
          <w:rFonts w:ascii="PT Astra Serif" w:hAnsi="PT Astra Serif"/>
          <w:sz w:val="24"/>
          <w:szCs w:val="24"/>
        </w:rPr>
        <w:t xml:space="preserve"> на </w:t>
      </w:r>
      <w:proofErr w:type="gramStart"/>
      <w:r w:rsidR="00533E1E" w:rsidRPr="00C21950">
        <w:rPr>
          <w:rFonts w:ascii="PT Astra Serif" w:hAnsi="PT Astra Serif"/>
          <w:sz w:val="24"/>
          <w:szCs w:val="24"/>
        </w:rPr>
        <w:t>вопросы</w:t>
      </w:r>
      <w:proofErr w:type="gramEnd"/>
      <w:r w:rsidR="00533E1E" w:rsidRPr="00C21950">
        <w:rPr>
          <w:rFonts w:ascii="PT Astra Serif" w:hAnsi="PT Astra Serif"/>
          <w:sz w:val="24"/>
          <w:szCs w:val="24"/>
        </w:rPr>
        <w:t xml:space="preserve">  представленные в письме  Югорской межрайонной прокуратуры.</w:t>
      </w:r>
    </w:p>
    <w:p w:rsidR="00533E1E" w:rsidRDefault="009A7DC8" w:rsidP="00C21950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C21950">
        <w:rPr>
          <w:rFonts w:ascii="PT Astra Serif" w:hAnsi="PT Astra Serif"/>
          <w:b/>
          <w:sz w:val="24"/>
          <w:szCs w:val="24"/>
        </w:rPr>
        <w:t>5</w:t>
      </w:r>
      <w:r w:rsidR="00533E1E" w:rsidRPr="00C21950">
        <w:rPr>
          <w:rFonts w:ascii="PT Astra Serif" w:hAnsi="PT Astra Serif"/>
          <w:b/>
          <w:sz w:val="24"/>
          <w:szCs w:val="24"/>
        </w:rPr>
        <w:t>)</w:t>
      </w:r>
      <w:r w:rsidR="00533E1E" w:rsidRPr="00C21950">
        <w:rPr>
          <w:rFonts w:ascii="PT Astra Serif" w:hAnsi="PT Astra Serif"/>
          <w:sz w:val="24"/>
          <w:szCs w:val="24"/>
        </w:rPr>
        <w:t xml:space="preserve"> </w:t>
      </w:r>
      <w:r w:rsidR="004C555B" w:rsidRPr="00C21950">
        <w:rPr>
          <w:rFonts w:ascii="PT Astra Serif" w:hAnsi="PT Astra Serif"/>
          <w:sz w:val="24"/>
          <w:szCs w:val="24"/>
        </w:rPr>
        <w:t>Н</w:t>
      </w:r>
      <w:r w:rsidR="00B42C41" w:rsidRPr="00C21950">
        <w:rPr>
          <w:rFonts w:ascii="PT Astra Serif" w:hAnsi="PT Astra Serif"/>
          <w:sz w:val="24"/>
          <w:szCs w:val="24"/>
        </w:rPr>
        <w:t xml:space="preserve">а </w:t>
      </w:r>
      <w:r w:rsidR="00533E1E" w:rsidRPr="00C21950">
        <w:rPr>
          <w:rFonts w:ascii="PT Astra Serif" w:hAnsi="PT Astra Serif"/>
          <w:sz w:val="24"/>
          <w:szCs w:val="24"/>
        </w:rPr>
        <w:t xml:space="preserve">основании приказа председателя контрольно-счетной палаты города </w:t>
      </w:r>
      <w:proofErr w:type="spellStart"/>
      <w:r w:rsidR="00533E1E" w:rsidRPr="00C21950">
        <w:rPr>
          <w:rFonts w:ascii="PT Astra Serif" w:hAnsi="PT Astra Serif"/>
          <w:sz w:val="24"/>
          <w:szCs w:val="24"/>
        </w:rPr>
        <w:t>Югорска</w:t>
      </w:r>
      <w:proofErr w:type="spellEnd"/>
      <w:r w:rsidR="00533E1E" w:rsidRPr="00C21950">
        <w:rPr>
          <w:rFonts w:ascii="PT Astra Serif" w:hAnsi="PT Astra Serif"/>
          <w:sz w:val="24"/>
          <w:szCs w:val="24"/>
        </w:rPr>
        <w:t xml:space="preserve"> от 16.02.2023 №6 «О выделении специалиста для участия в проверке, проводимой Югорской межрайонной прокуратурой» (письмо Югорской межрайонной прокуратуры от 14.02.2024 № 07-15-2024/254-24-20711016), проведено исследование и анализ предоставленных </w:t>
      </w:r>
      <w:r w:rsidR="00533E1E" w:rsidRPr="00C21950">
        <w:rPr>
          <w:rFonts w:ascii="PT Astra Serif" w:hAnsi="PT Astra Serif"/>
          <w:sz w:val="24"/>
          <w:szCs w:val="24"/>
        </w:rPr>
        <w:lastRenderedPageBreak/>
        <w:t>документов на предмет исполнения законодательства о контрактной системе  в сфере закупок товаров, работ, услуг для обеспечения государственных и муниципальных нужд, о защите конкуренции при</w:t>
      </w:r>
      <w:proofErr w:type="gramEnd"/>
      <w:r w:rsidR="00533E1E" w:rsidRPr="00C2195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533E1E" w:rsidRPr="00C21950">
        <w:rPr>
          <w:rFonts w:ascii="PT Astra Serif" w:hAnsi="PT Astra Serif"/>
          <w:sz w:val="24"/>
          <w:szCs w:val="24"/>
        </w:rPr>
        <w:t>проведении</w:t>
      </w:r>
      <w:proofErr w:type="gramEnd"/>
      <w:r w:rsidR="00533E1E" w:rsidRPr="00C21950">
        <w:rPr>
          <w:rFonts w:ascii="PT Astra Serif" w:hAnsi="PT Astra Serif"/>
          <w:sz w:val="24"/>
          <w:szCs w:val="24"/>
        </w:rPr>
        <w:t xml:space="preserve"> капитального ремонта МБОУ «Средняя общеобразовательная школа № 2» в городе </w:t>
      </w:r>
      <w:proofErr w:type="spellStart"/>
      <w:r w:rsidR="00533E1E" w:rsidRPr="00C21950">
        <w:rPr>
          <w:rFonts w:ascii="PT Astra Serif" w:hAnsi="PT Astra Serif"/>
          <w:sz w:val="24"/>
          <w:szCs w:val="24"/>
        </w:rPr>
        <w:t>Югорске</w:t>
      </w:r>
      <w:proofErr w:type="spellEnd"/>
      <w:r w:rsidR="00533E1E" w:rsidRPr="00C21950">
        <w:rPr>
          <w:rFonts w:ascii="PT Astra Serif" w:hAnsi="PT Astra Serif"/>
          <w:sz w:val="24"/>
          <w:szCs w:val="24"/>
        </w:rPr>
        <w:t>.</w:t>
      </w:r>
    </w:p>
    <w:p w:rsidR="006F1C81" w:rsidRPr="00C21950" w:rsidRDefault="006F1C81" w:rsidP="00C21950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Информация о проведенных контрольных мероприятиях направлялась главе города </w:t>
      </w:r>
      <w:proofErr w:type="spellStart"/>
      <w:r w:rsidR="00FF03EB">
        <w:rPr>
          <w:rFonts w:ascii="PT Astra Serif" w:hAnsi="PT Astra Serif"/>
          <w:sz w:val="24"/>
          <w:szCs w:val="24"/>
        </w:rPr>
        <w:t>Югорска</w:t>
      </w:r>
      <w:proofErr w:type="spellEnd"/>
      <w:r w:rsidR="00FF03EB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для принятия мер по выявленным нарушениям.</w:t>
      </w:r>
    </w:p>
    <w:p w:rsidR="00661485" w:rsidRPr="008906A8" w:rsidRDefault="00661485" w:rsidP="00C21950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C21950">
        <w:rPr>
          <w:rFonts w:ascii="PT Astra Serif" w:hAnsi="PT Astra Serif"/>
          <w:sz w:val="24"/>
          <w:szCs w:val="24"/>
        </w:rPr>
        <w:t xml:space="preserve">     В рамках Соглашения о взаимодействии, копии актов направлялись в Югорскую</w:t>
      </w:r>
      <w:r w:rsidRPr="008906A8">
        <w:rPr>
          <w:rFonts w:ascii="PT Astra Serif" w:hAnsi="PT Astra Serif"/>
          <w:sz w:val="24"/>
          <w:szCs w:val="24"/>
        </w:rPr>
        <w:t xml:space="preserve"> межрайонную прокуратуру.</w:t>
      </w:r>
    </w:p>
    <w:p w:rsidR="00661485" w:rsidRPr="008906A8" w:rsidRDefault="00661485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906A8">
        <w:rPr>
          <w:rFonts w:ascii="PT Astra Serif" w:hAnsi="PT Astra Serif"/>
          <w:sz w:val="24"/>
          <w:szCs w:val="24"/>
        </w:rPr>
        <w:t xml:space="preserve">     Информация о деятельности  контрольно-счетной палаты города </w:t>
      </w:r>
      <w:proofErr w:type="spellStart"/>
      <w:r w:rsidRPr="008906A8">
        <w:rPr>
          <w:rFonts w:ascii="PT Astra Serif" w:hAnsi="PT Astra Serif"/>
          <w:sz w:val="24"/>
          <w:szCs w:val="24"/>
        </w:rPr>
        <w:t>Югорска</w:t>
      </w:r>
      <w:proofErr w:type="spellEnd"/>
      <w:r w:rsidRPr="008906A8">
        <w:rPr>
          <w:rFonts w:ascii="PT Astra Serif" w:hAnsi="PT Astra Serif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Pr="008906A8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Pr="008906A8">
        <w:rPr>
          <w:rFonts w:ascii="PT Astra Serif" w:hAnsi="PT Astra Serif"/>
          <w:sz w:val="24"/>
          <w:szCs w:val="24"/>
        </w:rPr>
        <w:t>.</w:t>
      </w:r>
      <w:proofErr w:type="spellStart"/>
      <w:r w:rsidRPr="008906A8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8906A8">
        <w:rPr>
          <w:rFonts w:ascii="PT Astra Serif" w:hAnsi="PT Astra Serif"/>
          <w:sz w:val="24"/>
          <w:szCs w:val="24"/>
        </w:rPr>
        <w:t>/</w:t>
      </w:r>
      <w:proofErr w:type="spellStart"/>
      <w:r w:rsidRPr="008906A8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Pr="008906A8">
        <w:rPr>
          <w:rFonts w:ascii="PT Astra Serif" w:hAnsi="PT Astra Serif"/>
          <w:sz w:val="24"/>
          <w:szCs w:val="24"/>
        </w:rPr>
        <w:t>.</w:t>
      </w:r>
    </w:p>
    <w:p w:rsidR="00661485" w:rsidRPr="008906A8" w:rsidRDefault="00661485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533E1E" w:rsidRDefault="00533E1E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A94AA0" w:rsidRDefault="00A94AA0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Председатель </w:t>
      </w:r>
    </w:p>
    <w:p w:rsidR="00A94AA0" w:rsidRPr="008906A8" w:rsidRDefault="00A94AA0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</w:t>
      </w:r>
      <w:proofErr w:type="spellStart"/>
      <w:r>
        <w:rPr>
          <w:rFonts w:ascii="PT Astra Serif" w:hAnsi="PT Astra Serif"/>
          <w:sz w:val="24"/>
          <w:szCs w:val="24"/>
        </w:rPr>
        <w:t>Н.М.Гусева</w:t>
      </w:r>
      <w:proofErr w:type="spellEnd"/>
    </w:p>
    <w:sectPr w:rsidR="00A94AA0" w:rsidRPr="008906A8" w:rsidSect="00C219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F"/>
    <w:rsid w:val="00121528"/>
    <w:rsid w:val="00173DB5"/>
    <w:rsid w:val="001B7DBD"/>
    <w:rsid w:val="00303A67"/>
    <w:rsid w:val="00332987"/>
    <w:rsid w:val="004C555B"/>
    <w:rsid w:val="004F7610"/>
    <w:rsid w:val="00533E1E"/>
    <w:rsid w:val="00563A47"/>
    <w:rsid w:val="005A0508"/>
    <w:rsid w:val="00661485"/>
    <w:rsid w:val="00665F67"/>
    <w:rsid w:val="006F1C81"/>
    <w:rsid w:val="008906A8"/>
    <w:rsid w:val="008B4AEF"/>
    <w:rsid w:val="008E5142"/>
    <w:rsid w:val="009326BA"/>
    <w:rsid w:val="009A7943"/>
    <w:rsid w:val="009A7DC8"/>
    <w:rsid w:val="009E25C4"/>
    <w:rsid w:val="00A94AA0"/>
    <w:rsid w:val="00AC456C"/>
    <w:rsid w:val="00B42C41"/>
    <w:rsid w:val="00B53C4B"/>
    <w:rsid w:val="00BC7EF8"/>
    <w:rsid w:val="00C21950"/>
    <w:rsid w:val="00C75ECF"/>
    <w:rsid w:val="00CE2727"/>
    <w:rsid w:val="00DE2D19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5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ECF"/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paragraph" w:styleId="a3">
    <w:name w:val="No Spacing"/>
    <w:uiPriority w:val="1"/>
    <w:qFormat/>
    <w:rsid w:val="00C75ECF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a4">
    <w:name w:val="Title"/>
    <w:basedOn w:val="a"/>
    <w:link w:val="a5"/>
    <w:qFormat/>
    <w:rsid w:val="00AC456C"/>
    <w:pPr>
      <w:spacing w:after="0" w:line="240" w:lineRule="auto"/>
      <w:jc w:val="center"/>
    </w:pPr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AC456C"/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5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ECF"/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paragraph" w:styleId="a3">
    <w:name w:val="No Spacing"/>
    <w:uiPriority w:val="1"/>
    <w:qFormat/>
    <w:rsid w:val="00C75ECF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a4">
    <w:name w:val="Title"/>
    <w:basedOn w:val="a"/>
    <w:link w:val="a5"/>
    <w:qFormat/>
    <w:rsid w:val="00AC456C"/>
    <w:pPr>
      <w:spacing w:after="0" w:line="240" w:lineRule="auto"/>
      <w:jc w:val="center"/>
    </w:pPr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AC456C"/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9</cp:revision>
  <cp:lastPrinted>2024-04-24T10:20:00Z</cp:lastPrinted>
  <dcterms:created xsi:type="dcterms:W3CDTF">2024-04-24T09:55:00Z</dcterms:created>
  <dcterms:modified xsi:type="dcterms:W3CDTF">2024-04-25T04:32:00Z</dcterms:modified>
</cp:coreProperties>
</file>